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11E20" w:rsidRDefault="00511E20" w:rsidP="00511E2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526955" w:rsidRPr="007852D8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2, стр.</w:t>
      </w:r>
      <w:r w:rsidR="007852D8" w:rsidRPr="007852D8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26955" w:rsidRPr="007852D8" w:rsidRDefault="0070168E" w:rsidP="0052695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Гра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52695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2, стр.</w:t>
      </w:r>
      <w:r w:rsidR="007852D8" w:rsidRPr="007852D8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77F02"/>
    <w:rsid w:val="00484AE8"/>
    <w:rsid w:val="00496580"/>
    <w:rsid w:val="00496C6E"/>
    <w:rsid w:val="004B1DD4"/>
    <w:rsid w:val="004B1E26"/>
    <w:rsid w:val="004B706C"/>
    <w:rsid w:val="004E7C3B"/>
    <w:rsid w:val="00500C32"/>
    <w:rsid w:val="00511E20"/>
    <w:rsid w:val="00526955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852D8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332EC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2829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2023-12-26T13:57:00Z</dcterms:modified>
</cp:coreProperties>
</file>